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170"/>
        <w:gridCol w:w="1710"/>
        <w:gridCol w:w="1530"/>
        <w:gridCol w:w="1710"/>
        <w:gridCol w:w="1350"/>
        <w:gridCol w:w="1440"/>
        <w:gridCol w:w="1440"/>
      </w:tblGrid>
      <w:tr w:rsidR="00067531" w:rsidRPr="00067531" w14:paraId="5622808D" w14:textId="77777777" w:rsidTr="00067531">
        <w:trPr>
          <w:trHeight w:val="660"/>
          <w:jc w:val="center"/>
        </w:trPr>
        <w:tc>
          <w:tcPr>
            <w:tcW w:w="12325" w:type="dxa"/>
            <w:gridSpan w:val="8"/>
            <w:shd w:val="clear" w:color="auto" w:fill="auto"/>
            <w:noWrap/>
            <w:vAlign w:val="center"/>
            <w:hideMark/>
          </w:tcPr>
          <w:p w14:paraId="6498D4A4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r w:rsidRPr="0006753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St. Michael’s College, Cherthala</w:t>
            </w:r>
          </w:p>
        </w:tc>
      </w:tr>
      <w:tr w:rsidR="00067531" w:rsidRPr="00067531" w14:paraId="1E0026CD" w14:textId="77777777" w:rsidTr="00067531">
        <w:trPr>
          <w:trHeight w:val="660"/>
          <w:jc w:val="center"/>
        </w:trPr>
        <w:tc>
          <w:tcPr>
            <w:tcW w:w="12325" w:type="dxa"/>
            <w:gridSpan w:val="8"/>
            <w:shd w:val="clear" w:color="auto" w:fill="auto"/>
            <w:noWrap/>
            <w:vAlign w:val="center"/>
            <w:hideMark/>
          </w:tcPr>
          <w:p w14:paraId="04AA8D6C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06753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Sixth Semester B.A/B.Sc./B.Com./BBA/B.Voc. Internal Examination, March 2023 – Duty Chart      Time 9.30 am to 11.00 am</w:t>
            </w:r>
          </w:p>
        </w:tc>
      </w:tr>
      <w:tr w:rsidR="00067531" w:rsidRPr="00067531" w14:paraId="1F0422E8" w14:textId="77777777" w:rsidTr="00067531">
        <w:trPr>
          <w:trHeight w:val="75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06DD53A7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b/>
                <w:bCs/>
                <w:color w:val="000000"/>
              </w:rPr>
              <w:t>Class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3DEE496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b/>
                <w:bCs/>
                <w:color w:val="000000"/>
              </w:rPr>
              <w:t>Room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48F4542A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20/03/2023  (Mon)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604DAAE5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b/>
                <w:bCs/>
                <w:color w:val="000000"/>
              </w:rPr>
              <w:t>21/03/2023  (Tue)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EA1F2A7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b/>
                <w:bCs/>
                <w:color w:val="000000"/>
              </w:rPr>
              <w:t>22/03/2023 (Wed)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5E6B3E1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b/>
                <w:bCs/>
                <w:color w:val="000000"/>
              </w:rPr>
              <w:t>23/03/2023 (Thu)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E8F95F5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24/03/2023 (Fri)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5789BF7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b/>
                <w:bCs/>
                <w:color w:val="000000"/>
              </w:rPr>
              <w:t>27/03/2023 (Mon)</w:t>
            </w:r>
          </w:p>
        </w:tc>
      </w:tr>
      <w:tr w:rsidR="00067531" w:rsidRPr="00067531" w14:paraId="15A2BEA4" w14:textId="77777777" w:rsidTr="00067531">
        <w:trPr>
          <w:trHeight w:val="33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7CBBDF64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BA Economics  (27) BBA (7)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4E75F99C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 23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EF5C04C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Minnu Mathew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54DEE94B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Pratheesh P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6A8B93E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Smisha M 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1D72E95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Pratheesh P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0722C04E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Minnu Mathew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5B383053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067531" w:rsidRPr="00067531" w14:paraId="16A77B2D" w14:textId="77777777" w:rsidTr="00067531">
        <w:trPr>
          <w:trHeight w:val="42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1F784EEE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 A Economics (40)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6578C086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 24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647EBA21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Nirupama U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6CB781F1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Mary Reema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5700E15A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Shijila P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7D21BA0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Seena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Kurian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327AB27A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Rajesh R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281DB4A2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067531" w:rsidRPr="00067531" w14:paraId="0C03C6BA" w14:textId="77777777" w:rsidTr="00067531">
        <w:trPr>
          <w:trHeight w:val="33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322D3C66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BA English (37)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0C72E0BC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 30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2E24514F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Sam Johnson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42500257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Vimsy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Geo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27697C1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Betty Merin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6AA879EA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Sonia Lucy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5C59E5B1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Zeta Francis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7FCD8F6A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067531" w:rsidRPr="00067531" w14:paraId="2D3F282B" w14:textId="77777777" w:rsidTr="00067531">
        <w:trPr>
          <w:trHeight w:val="33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07EB92BC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B.Com (34)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7368DC82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B2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8E0597F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Lidiya Lawrence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71D610C2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Lidiya Lawrence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4DE873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Jyothy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M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M</w:t>
            </w:r>
            <w:proofErr w:type="spellEnd"/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3DB54ED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Nikhil </w:t>
            </w: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Kattat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6055D712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Crissy Nicholas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5828B89C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067531" w:rsidRPr="00067531" w14:paraId="0686F4A5" w14:textId="77777777" w:rsidTr="00067531">
        <w:trPr>
          <w:trHeight w:val="33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6AF4B7E2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B.Com (31)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493F5721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B7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DFE7AE9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Cinderella Teresa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46BE0207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Crissy Nicholas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0260A807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Rajesh R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11AD415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Zeta Francis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0D4704AC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Nirupama U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788AF932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067531" w:rsidRPr="00067531" w14:paraId="1C47C9F0" w14:textId="77777777" w:rsidTr="00067531">
        <w:trPr>
          <w:trHeight w:val="39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02640CA0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BBA (40)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53450FD2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 22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B7CBFE3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Krishna Babu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1BDA34B8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Aleena Maria </w:t>
            </w: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Zachira</w:t>
            </w:r>
            <w:proofErr w:type="spellEnd"/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1D2534BD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Nikhil </w:t>
            </w: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Kattat</w:t>
            </w:r>
            <w:proofErr w:type="spellEnd"/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764EB7C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Renjitha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Prakash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35AAD00F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Aleena Maria </w:t>
            </w: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Zachira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74FCAB62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067531" w:rsidRPr="00067531" w14:paraId="113D7FF5" w14:textId="77777777" w:rsidTr="00067531">
        <w:trPr>
          <w:trHeight w:val="33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091AAF11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BVoc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SD (SD - 24)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5FBADF76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B.Voc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1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F1BAC3A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Pimmy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Mathews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3AAF84D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Abraham K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51046389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Pimmy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Mathews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06B5623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Sajna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P Antony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0D44E9D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Sajna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P Antony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BD8A4F8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Abraham K</w:t>
            </w:r>
          </w:p>
        </w:tc>
      </w:tr>
      <w:tr w:rsidR="00067531" w:rsidRPr="00067531" w14:paraId="61D1480C" w14:textId="77777777" w:rsidTr="00067531">
        <w:trPr>
          <w:trHeight w:val="405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7F62A6E0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BVoc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(SD - 10 + THM- 14 )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06A8ED85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B.Voc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2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9ACAA76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Lakshmi M.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0142B9D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Arun Betty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70D9E918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Lakshmi M.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2D02D5C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Akhila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Jayaprakash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7691523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Akhila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Jayaprakash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55CBD26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Abraham K</w:t>
            </w:r>
          </w:p>
        </w:tc>
      </w:tr>
      <w:tr w:rsidR="00067531" w:rsidRPr="00067531" w14:paraId="6BBDE05F" w14:textId="77777777" w:rsidTr="00067531">
        <w:trPr>
          <w:trHeight w:val="39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34C5EE1E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BVoc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 (THM  - 23)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284CD51C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B.Voc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3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26984F57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Jithu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K B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3C2890FA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Stephy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Sebastian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7B4E8E86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Jithu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K B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0FBEA45E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Stephy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Sebastian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FB45D07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Arun Betty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656195D4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Sajna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P Antony</w:t>
            </w:r>
          </w:p>
        </w:tc>
      </w:tr>
      <w:tr w:rsidR="00067531" w:rsidRPr="00067531" w14:paraId="1F0D7118" w14:textId="77777777" w:rsidTr="00067531">
        <w:trPr>
          <w:trHeight w:val="33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6E558E1A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BSc Physics (20)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6339635E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 12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2BA60AF4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Muhamad Ismail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1BFF0B82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Dhwajam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D B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2693E0A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Manuja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A7DC7DF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Dhwajam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D B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06697F5F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Reshma S R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18480C52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067531" w:rsidRPr="00067531" w14:paraId="4D63CFDF" w14:textId="77777777" w:rsidTr="00067531">
        <w:trPr>
          <w:trHeight w:val="449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61B86E3F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B.Sc. Chemistry (22)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7B6A607E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A 45 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3B04BA69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Seena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Elizabeth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3F7012B4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Joseph Libin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498A64F2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Muhamad Ismail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D4F84C9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Manuja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4EA5E9F0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4E0C6AA3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067531" w:rsidRPr="00067531" w14:paraId="02737FEE" w14:textId="77777777" w:rsidTr="00067531">
        <w:trPr>
          <w:trHeight w:val="33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092A83FE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BSc Chemistry (12), Physics (8)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3F1662EB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A47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58DD9B53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Saneesh Sebastian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489CA3B5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Reshma S R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C412774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Ligi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M L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A9358AC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067531">
              <w:rPr>
                <w:rFonts w:ascii="Arial Narrow" w:eastAsia="Times New Roman" w:hAnsi="Arial Narrow" w:cs="Calibri"/>
                <w:color w:val="000000"/>
              </w:rPr>
              <w:t>Ligi</w:t>
            </w:r>
            <w:proofErr w:type="spellEnd"/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M L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71BD758E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0C53B5D6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067531" w:rsidRPr="00067531" w14:paraId="34637581" w14:textId="77777777" w:rsidTr="00067531">
        <w:trPr>
          <w:trHeight w:val="330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14:paraId="23FF6EE2" w14:textId="77777777" w:rsidR="00067531" w:rsidRPr="00067531" w:rsidRDefault="00067531" w:rsidP="000675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B.Sc. Zoology (34)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14:paraId="194D8808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A 25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4E6860AA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Patricia Michael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155137B9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Greeshma</w:t>
            </w:r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P M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67D35F24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Patricia Michael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2F5C4FE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Greeshma</w:t>
            </w:r>
            <w:r w:rsidRPr="00067531">
              <w:rPr>
                <w:rFonts w:ascii="Arial Narrow" w:eastAsia="Times New Roman" w:hAnsi="Arial Narrow" w:cs="Calibri"/>
                <w:color w:val="000000"/>
              </w:rPr>
              <w:t xml:space="preserve"> P M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199300BE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379042E7" w14:textId="77777777" w:rsidR="00067531" w:rsidRPr="00067531" w:rsidRDefault="00067531" w:rsidP="000675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067531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</w:tbl>
    <w:p w14:paraId="669FAAAE" w14:textId="77777777" w:rsidR="00A81C9F" w:rsidRDefault="00A81C9F" w:rsidP="00067531">
      <w:pPr>
        <w:spacing w:after="0" w:line="240" w:lineRule="auto"/>
        <w:ind w:left="270" w:right="270"/>
        <w:jc w:val="both"/>
        <w:rPr>
          <w:rFonts w:ascii="Arial Narrow" w:eastAsia="Times New Roman" w:hAnsi="Arial Narrow" w:cs="Calibri"/>
          <w:b/>
          <w:bCs/>
          <w:color w:val="000000"/>
        </w:rPr>
      </w:pPr>
      <w:r w:rsidRPr="00C64D39">
        <w:rPr>
          <w:rFonts w:ascii="Arial Narrow" w:eastAsia="Times New Roman" w:hAnsi="Arial Narrow" w:cs="Calibri"/>
          <w:b/>
          <w:bCs/>
          <w:color w:val="000000"/>
        </w:rPr>
        <w:t>Teachers are requested to collect the question papers, answer sheets and nominal rolls from the Internal Examination Centre (Room No: 18) before 9.10 am each day.</w:t>
      </w:r>
    </w:p>
    <w:p w14:paraId="1663C6BB" w14:textId="77777777" w:rsidR="00A81C9F" w:rsidRDefault="00A81C9F" w:rsidP="00067531">
      <w:pPr>
        <w:spacing w:after="0" w:line="240" w:lineRule="auto"/>
        <w:ind w:left="270" w:right="270"/>
        <w:jc w:val="both"/>
        <w:rPr>
          <w:rFonts w:ascii="Arial Narrow" w:eastAsia="Times New Roman" w:hAnsi="Arial Narrow" w:cs="Calibri"/>
          <w:b/>
          <w:bCs/>
          <w:color w:val="000000"/>
        </w:rPr>
      </w:pPr>
      <w:r w:rsidRPr="00C64D39">
        <w:rPr>
          <w:rFonts w:ascii="Arial Narrow" w:eastAsia="Times New Roman" w:hAnsi="Arial Narrow" w:cs="Calibri"/>
          <w:b/>
          <w:bCs/>
          <w:color w:val="000000"/>
        </w:rPr>
        <w:t>The answer sheets along with the nominal rolls and balance materials are to be returned to the Internal Examination Room each day after the examination.</w:t>
      </w:r>
    </w:p>
    <w:p w14:paraId="0CCBAE88" w14:textId="77777777" w:rsidR="00A81C9F" w:rsidRDefault="00A81C9F" w:rsidP="00067531">
      <w:pPr>
        <w:spacing w:after="0" w:line="240" w:lineRule="auto"/>
        <w:ind w:left="270" w:right="270"/>
        <w:jc w:val="both"/>
        <w:rPr>
          <w:rFonts w:ascii="Arial Narrow" w:eastAsia="Times New Roman" w:hAnsi="Arial Narrow" w:cs="Calibri"/>
          <w:b/>
          <w:bCs/>
          <w:color w:val="000000"/>
        </w:rPr>
      </w:pPr>
      <w:r w:rsidRPr="00C64D39">
        <w:rPr>
          <w:rFonts w:ascii="Arial Narrow" w:eastAsia="Times New Roman" w:hAnsi="Arial Narrow" w:cs="Calibri"/>
          <w:b/>
          <w:bCs/>
          <w:color w:val="000000"/>
        </w:rPr>
        <w:t>Teachers of the concerned Departments can make internal adjustments for the invigilation duty if necessary.</w:t>
      </w:r>
    </w:p>
    <w:p w14:paraId="7CF34C87" w14:textId="77777777" w:rsidR="00067531" w:rsidRDefault="00067531" w:rsidP="00067531">
      <w:pPr>
        <w:spacing w:after="0" w:line="240" w:lineRule="auto"/>
        <w:ind w:left="270" w:right="270"/>
        <w:jc w:val="both"/>
        <w:rPr>
          <w:rFonts w:ascii="Arial Narrow" w:eastAsia="Times New Roman" w:hAnsi="Arial Narrow" w:cs="Calibri"/>
          <w:b/>
          <w:bCs/>
          <w:color w:val="000000"/>
        </w:rPr>
      </w:pPr>
    </w:p>
    <w:p w14:paraId="1CCBCEEE" w14:textId="77777777" w:rsidR="00067531" w:rsidRDefault="00067531" w:rsidP="00067531">
      <w:pPr>
        <w:spacing w:after="0" w:line="240" w:lineRule="auto"/>
        <w:ind w:left="270" w:right="270"/>
        <w:jc w:val="both"/>
        <w:rPr>
          <w:rFonts w:ascii="Arial Narrow" w:eastAsia="Times New Roman" w:hAnsi="Arial Narrow" w:cs="Calibri"/>
          <w:b/>
          <w:bCs/>
          <w:color w:val="000000"/>
        </w:rPr>
      </w:pPr>
    </w:p>
    <w:p w14:paraId="51CE4BEA" w14:textId="77777777" w:rsidR="00067531" w:rsidRDefault="00067531" w:rsidP="00067531">
      <w:pPr>
        <w:spacing w:after="0" w:line="240" w:lineRule="auto"/>
        <w:ind w:left="720" w:firstLine="720"/>
        <w:jc w:val="both"/>
        <w:rPr>
          <w:rFonts w:ascii="Arial Narrow" w:hAnsi="Arial Narrow"/>
          <w:sz w:val="24"/>
          <w:szCs w:val="24"/>
        </w:rPr>
      </w:pPr>
      <w:r w:rsidRPr="00AD1595">
        <w:rPr>
          <w:rFonts w:ascii="Arial Narrow" w:hAnsi="Arial Narrow"/>
          <w:b/>
          <w:sz w:val="24"/>
          <w:szCs w:val="24"/>
        </w:rPr>
        <w:t>Dr. Pearl Augustine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D1595">
        <w:rPr>
          <w:rFonts w:ascii="Arial Narrow" w:hAnsi="Arial Narrow"/>
          <w:b/>
          <w:sz w:val="24"/>
          <w:szCs w:val="24"/>
        </w:rPr>
        <w:t>Dr. Sindhu S. Nair</w:t>
      </w:r>
    </w:p>
    <w:p w14:paraId="72432679" w14:textId="77777777" w:rsidR="00067531" w:rsidRPr="001359E8" w:rsidRDefault="00067531" w:rsidP="00067531">
      <w:pPr>
        <w:spacing w:after="0" w:line="240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Coordinator, Internal Examinations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Principal</w:t>
      </w:r>
    </w:p>
    <w:sectPr w:rsidR="00067531" w:rsidRPr="001359E8" w:rsidSect="00067531">
      <w:pgSz w:w="15840" w:h="12240" w:orient="landscape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9F"/>
    <w:rsid w:val="00067531"/>
    <w:rsid w:val="00076A28"/>
    <w:rsid w:val="00702935"/>
    <w:rsid w:val="00A601A3"/>
    <w:rsid w:val="00A81C9F"/>
    <w:rsid w:val="00F336D4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0040"/>
  <w15:chartTrackingRefBased/>
  <w15:docId w15:val="{FB4F7F4D-A8F0-46F1-B1EF-32C96397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 hod</dc:creator>
  <cp:keywords/>
  <dc:description/>
  <cp:lastModifiedBy>Dr. Pearl Augustine</cp:lastModifiedBy>
  <cp:revision>2</cp:revision>
  <dcterms:created xsi:type="dcterms:W3CDTF">2023-03-16T06:14:00Z</dcterms:created>
  <dcterms:modified xsi:type="dcterms:W3CDTF">2023-03-16T06:14:00Z</dcterms:modified>
</cp:coreProperties>
</file>